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A36E" w14:textId="6EBAA31C" w:rsidR="006544F4" w:rsidRPr="00800ABB" w:rsidRDefault="006544F4" w:rsidP="006544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160A5">
        <w:rPr>
          <w:rFonts w:ascii="Arial" w:hAnsi="Arial" w:cs="Arial"/>
          <w:b/>
          <w:sz w:val="24"/>
          <w:szCs w:val="24"/>
        </w:rPr>
        <w:t xml:space="preserve">Zamierzenia na miesiąc </w:t>
      </w:r>
      <w:r>
        <w:rPr>
          <w:rFonts w:ascii="Arial" w:hAnsi="Arial" w:cs="Arial"/>
          <w:b/>
          <w:sz w:val="24"/>
          <w:szCs w:val="24"/>
        </w:rPr>
        <w:t>marzec</w:t>
      </w:r>
      <w:r w:rsidRPr="003160A5">
        <w:rPr>
          <w:rFonts w:ascii="Arial" w:hAnsi="Arial" w:cs="Arial"/>
          <w:b/>
          <w:sz w:val="24"/>
          <w:szCs w:val="24"/>
        </w:rPr>
        <w:t xml:space="preserve"> 202</w:t>
      </w:r>
      <w:r w:rsidR="00800ABB">
        <w:rPr>
          <w:rFonts w:ascii="Arial" w:hAnsi="Arial" w:cs="Arial"/>
          <w:b/>
          <w:sz w:val="24"/>
          <w:szCs w:val="24"/>
        </w:rPr>
        <w:t>4</w:t>
      </w:r>
      <w:r w:rsidRPr="003160A5">
        <w:rPr>
          <w:rFonts w:ascii="Arial" w:hAnsi="Arial" w:cs="Arial"/>
          <w:b/>
          <w:sz w:val="24"/>
          <w:szCs w:val="24"/>
        </w:rPr>
        <w:t xml:space="preserve"> r. w grupie I</w:t>
      </w:r>
      <w:r w:rsidR="00800ABB">
        <w:rPr>
          <w:rFonts w:ascii="Arial" w:hAnsi="Arial" w:cs="Arial"/>
          <w:b/>
          <w:sz w:val="24"/>
          <w:szCs w:val="24"/>
        </w:rPr>
        <w:t>I</w:t>
      </w:r>
    </w:p>
    <w:p w14:paraId="70FF95DD" w14:textId="27EF8950" w:rsidR="006544F4" w:rsidRPr="006544F4" w:rsidRDefault="006544F4" w:rsidP="006544F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44F4">
        <w:rPr>
          <w:rFonts w:ascii="Arial" w:hAnsi="Arial" w:cs="Arial"/>
          <w:sz w:val="24"/>
          <w:szCs w:val="24"/>
        </w:rPr>
        <w:t>Rozwijanie sprawności fizycznej w zabawach i ćwiczeniach z elementami rzutu, celowania i toczenia.</w:t>
      </w:r>
      <w:r w:rsidRPr="00654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18253680" w14:textId="686CF724" w:rsidR="006544F4" w:rsidRPr="006544F4" w:rsidRDefault="006544F4" w:rsidP="006544F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44F4">
        <w:rPr>
          <w:rFonts w:ascii="Arial" w:hAnsi="Arial" w:cs="Arial"/>
          <w:sz w:val="24"/>
          <w:szCs w:val="24"/>
        </w:rPr>
        <w:t>Rozwijanie świadomości własnego ciała poprzez zabawy i ćwiczenia metodą ruchu rozwijającego Weroniki Sherborne</w:t>
      </w:r>
      <w:r w:rsidRPr="00654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6936EC02" w14:textId="5DC6D928" w:rsidR="006544F4" w:rsidRPr="006544F4" w:rsidRDefault="006544F4" w:rsidP="006544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26540508"/>
      <w:r w:rsidRPr="006544F4">
        <w:rPr>
          <w:rFonts w:ascii="Arial" w:hAnsi="Arial" w:cs="Arial"/>
          <w:sz w:val="24"/>
          <w:szCs w:val="24"/>
        </w:rPr>
        <w:t xml:space="preserve">Rozwijanie motoryki małej poprzez </w:t>
      </w:r>
      <w:bookmarkEnd w:id="0"/>
      <w:r w:rsidRPr="006544F4">
        <w:rPr>
          <w:rFonts w:ascii="Arial" w:hAnsi="Arial" w:cs="Arial"/>
          <w:sz w:val="24"/>
          <w:szCs w:val="24"/>
        </w:rPr>
        <w:t xml:space="preserve">ćwiczenia </w:t>
      </w:r>
      <w:r w:rsidRPr="006544F4">
        <w:rPr>
          <w:rStyle w:val="pagespeed1486635155"/>
          <w:rFonts w:ascii="Arial" w:hAnsi="Arial" w:cs="Arial"/>
          <w:sz w:val="24"/>
          <w:szCs w:val="24"/>
        </w:rPr>
        <w:t>sprawnoś</w:t>
      </w:r>
      <w:r w:rsidR="005733C2">
        <w:rPr>
          <w:rStyle w:val="pagespeed1486635155"/>
          <w:rFonts w:ascii="Arial" w:hAnsi="Arial" w:cs="Arial"/>
          <w:sz w:val="24"/>
          <w:szCs w:val="24"/>
        </w:rPr>
        <w:t>ci</w:t>
      </w:r>
      <w:r w:rsidRPr="006544F4">
        <w:rPr>
          <w:rStyle w:val="pagespeed1486635155"/>
          <w:rFonts w:ascii="Arial" w:hAnsi="Arial" w:cs="Arial"/>
          <w:sz w:val="24"/>
          <w:szCs w:val="24"/>
        </w:rPr>
        <w:t xml:space="preserve"> dłoni i palców – wycinanie</w:t>
      </w:r>
      <w:r>
        <w:rPr>
          <w:rStyle w:val="pagespeed1486635155"/>
          <w:rFonts w:ascii="Arial" w:hAnsi="Arial" w:cs="Arial"/>
          <w:sz w:val="24"/>
          <w:szCs w:val="24"/>
        </w:rPr>
        <w:t>.</w:t>
      </w:r>
      <w:r w:rsidRPr="006544F4">
        <w:rPr>
          <w:rFonts w:ascii="Arial" w:hAnsi="Arial" w:cs="Arial"/>
          <w:sz w:val="24"/>
          <w:szCs w:val="24"/>
        </w:rPr>
        <w:t xml:space="preserve"> </w:t>
      </w:r>
    </w:p>
    <w:p w14:paraId="214FCAAD" w14:textId="61716112" w:rsidR="006544F4" w:rsidRPr="006544F4" w:rsidRDefault="006544F4" w:rsidP="006544F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97482306"/>
      <w:r w:rsidRPr="00654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Kształtowanie umiejętności rozładowywania napięcia i agresji</w:t>
      </w:r>
      <w:bookmarkEnd w:id="1"/>
      <w:r w:rsidRPr="006544F4">
        <w:rPr>
          <w:rFonts w:ascii="Arial" w:hAnsi="Arial" w:cs="Arial"/>
          <w:sz w:val="24"/>
          <w:szCs w:val="24"/>
        </w:rPr>
        <w:t xml:space="preserve">. </w:t>
      </w:r>
    </w:p>
    <w:p w14:paraId="70FB4F87" w14:textId="55A5ECE5" w:rsidR="006544F4" w:rsidRPr="006544F4" w:rsidRDefault="006544F4" w:rsidP="006544F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97482449"/>
      <w:r w:rsidRPr="00654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Doskonalenie umiejętności rozwiązywania konfliktów</w:t>
      </w:r>
      <w:bookmarkEnd w:id="2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482D71C" w14:textId="597DE29C" w:rsidR="006544F4" w:rsidRPr="000E4700" w:rsidRDefault="006544F4" w:rsidP="006544F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44F4">
        <w:rPr>
          <w:rFonts w:ascii="Arial" w:hAnsi="Arial" w:cs="Arial"/>
          <w:sz w:val="24"/>
          <w:szCs w:val="24"/>
        </w:rPr>
        <w:t>Zapoznanie dzieci ze zmianami zachodzącymi w okresie przedwiośnia</w:t>
      </w:r>
      <w:r w:rsidRPr="006544F4">
        <w:rPr>
          <w:rFonts w:ascii="Arial" w:hAnsi="Arial" w:cs="Arial"/>
          <w:sz w:val="24"/>
          <w:szCs w:val="24"/>
        </w:rPr>
        <w:br/>
        <w:t xml:space="preserve"> i wczesnej wiosny</w:t>
      </w:r>
      <w:r>
        <w:rPr>
          <w:rFonts w:ascii="Arial" w:hAnsi="Arial" w:cs="Arial"/>
          <w:sz w:val="24"/>
          <w:szCs w:val="24"/>
        </w:rPr>
        <w:t>.</w:t>
      </w:r>
    </w:p>
    <w:p w14:paraId="78F2276D" w14:textId="5AC71BBB" w:rsidR="000E4700" w:rsidRPr="000E4700" w:rsidRDefault="000E4700" w:rsidP="006544F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700">
        <w:rPr>
          <w:rFonts w:ascii="Arial" w:hAnsi="Arial" w:cs="Arial"/>
          <w:sz w:val="24"/>
          <w:szCs w:val="24"/>
        </w:rPr>
        <w:t>Zapoznanie z tradycjami związanymi ze Świętami Wielkanocnymi</w:t>
      </w:r>
      <w:r>
        <w:rPr>
          <w:rFonts w:ascii="Arial" w:hAnsi="Arial" w:cs="Arial"/>
          <w:sz w:val="24"/>
          <w:szCs w:val="24"/>
        </w:rPr>
        <w:t>.</w:t>
      </w:r>
    </w:p>
    <w:p w14:paraId="388937B8" w14:textId="46D577DC" w:rsidR="006544F4" w:rsidRPr="006544F4" w:rsidRDefault="006544F4" w:rsidP="006544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544F4">
        <w:rPr>
          <w:rFonts w:ascii="Arial" w:hAnsi="Arial" w:cs="Arial"/>
          <w:sz w:val="24"/>
          <w:szCs w:val="24"/>
        </w:rPr>
        <w:t>Rozbudzenie zainteresowań przyrodniczych oraz chęci obserwowania otaczającego świata</w:t>
      </w:r>
      <w:bookmarkStart w:id="3" w:name="_Hlk97482616"/>
      <w:r w:rsidR="000E4700">
        <w:rPr>
          <w:rFonts w:ascii="Arial" w:hAnsi="Arial" w:cs="Arial"/>
          <w:sz w:val="24"/>
          <w:szCs w:val="24"/>
        </w:rPr>
        <w:t>; tworzenie eksperymentów z jajkiem.</w:t>
      </w:r>
    </w:p>
    <w:p w14:paraId="61F247C4" w14:textId="4C063B06" w:rsidR="006544F4" w:rsidRPr="006544F4" w:rsidRDefault="006544F4" w:rsidP="006544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54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Rozwijanie wrażliwości w stosunku do świata przyrody, prowadzenie prac hodowlanych</w:t>
      </w:r>
      <w:bookmarkStart w:id="4" w:name="_Hlk126540624"/>
      <w:bookmarkEnd w:id="3"/>
      <w:r w:rsidR="00EF457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6544F4">
        <w:rPr>
          <w:rFonts w:ascii="Arial" w:hAnsi="Arial" w:cs="Arial"/>
          <w:sz w:val="24"/>
          <w:szCs w:val="24"/>
        </w:rPr>
        <w:t>Zapoznanie z zawodem ogrodnika</w:t>
      </w:r>
      <w:bookmarkEnd w:id="4"/>
      <w:r w:rsidR="00EF4574">
        <w:rPr>
          <w:rFonts w:ascii="Arial" w:hAnsi="Arial" w:cs="Arial"/>
          <w:sz w:val="24"/>
          <w:szCs w:val="24"/>
        </w:rPr>
        <w:t>.</w:t>
      </w:r>
    </w:p>
    <w:p w14:paraId="66E592B1" w14:textId="261329B3" w:rsidR="006544F4" w:rsidRPr="006544F4" w:rsidRDefault="006544F4" w:rsidP="006544F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5" w:name="_Hlk126540713"/>
      <w:r w:rsidRPr="00654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Autorski program „Muzyka i taniec mieszka w naszym przedszkolu”</w:t>
      </w:r>
      <w:r w:rsidR="00EF457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10397D66" w14:textId="3C586B63" w:rsidR="006544F4" w:rsidRPr="00EF4574" w:rsidRDefault="006544F4" w:rsidP="00EF4574">
      <w:pPr>
        <w:pStyle w:val="Akapitzlist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54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Nabywanie </w:t>
      </w:r>
      <w:r w:rsidR="000E47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rozwijanie </w:t>
      </w:r>
      <w:r w:rsidRPr="00654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umiejętności tworzenia muzyki metodą Carla Orffa</w:t>
      </w:r>
      <w:bookmarkEnd w:id="5"/>
      <w:r w:rsidR="000E47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654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Zapoznanie z</w:t>
      </w:r>
      <w:r w:rsidR="00EF457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654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instrumentem ludowym -okaryną</w:t>
      </w:r>
      <w:r w:rsidR="00EF457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2E08732" w14:textId="65CECF44" w:rsidR="006544F4" w:rsidRPr="006544F4" w:rsidRDefault="006544F4" w:rsidP="006544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6" w:name="_Hlk124120245"/>
      <w:r w:rsidRPr="006544F4">
        <w:rPr>
          <w:rFonts w:ascii="Arial" w:hAnsi="Arial" w:cs="Arial"/>
          <w:sz w:val="24"/>
          <w:szCs w:val="24"/>
        </w:rPr>
        <w:t>Nabywanie umiejętności posługiwania się klejem podczas tworzenia prac plastyczno- technicznych</w:t>
      </w:r>
      <w:bookmarkEnd w:id="6"/>
      <w:r w:rsidR="00EF4574">
        <w:rPr>
          <w:rFonts w:ascii="Arial" w:hAnsi="Arial" w:cs="Arial"/>
          <w:sz w:val="24"/>
          <w:szCs w:val="24"/>
        </w:rPr>
        <w:t>.</w:t>
      </w:r>
    </w:p>
    <w:p w14:paraId="5DC05520" w14:textId="49F2639B" w:rsidR="006544F4" w:rsidRPr="006544F4" w:rsidRDefault="006544F4" w:rsidP="006544F4">
      <w:pPr>
        <w:pStyle w:val="Akapitzlist"/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6544F4">
        <w:rPr>
          <w:rStyle w:val="markedcontent"/>
          <w:rFonts w:ascii="Arial" w:hAnsi="Arial" w:cs="Arial"/>
          <w:sz w:val="24"/>
          <w:szCs w:val="24"/>
        </w:rPr>
        <w:t>Nabywanie umiejętności łączenia przyczyny ze skutkiem. Przewidywanie następstw</w:t>
      </w:r>
      <w:r w:rsidR="00EF4574">
        <w:rPr>
          <w:rStyle w:val="markedcontent"/>
          <w:rFonts w:ascii="Arial" w:hAnsi="Arial" w:cs="Arial"/>
          <w:sz w:val="24"/>
          <w:szCs w:val="24"/>
        </w:rPr>
        <w:t>.</w:t>
      </w:r>
    </w:p>
    <w:p w14:paraId="2401EE6F" w14:textId="2DE06604" w:rsidR="006544F4" w:rsidRPr="000E4700" w:rsidRDefault="000E4700" w:rsidP="006544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E4700">
        <w:rPr>
          <w:rStyle w:val="markedcontent"/>
          <w:rFonts w:ascii="Arial" w:hAnsi="Arial" w:cs="Arial"/>
          <w:sz w:val="24"/>
          <w:szCs w:val="24"/>
        </w:rPr>
        <w:t>Nabywanie umiejętności przeliczania na konkretach we własnym zakresie</w:t>
      </w:r>
      <w:r w:rsidR="006544F4" w:rsidRPr="000E4700">
        <w:rPr>
          <w:rStyle w:val="markedcontent"/>
          <w:rFonts w:ascii="Arial" w:hAnsi="Arial" w:cs="Arial"/>
          <w:sz w:val="24"/>
          <w:szCs w:val="24"/>
        </w:rPr>
        <w:t>.</w:t>
      </w:r>
    </w:p>
    <w:p w14:paraId="7C1A1D17" w14:textId="77777777" w:rsidR="006544F4" w:rsidRPr="006544F4" w:rsidRDefault="006544F4" w:rsidP="006544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667BA89" w14:textId="77777777" w:rsidR="006544F4" w:rsidRDefault="006544F4" w:rsidP="006544F4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6A75CB3" w14:textId="2D9C0E01" w:rsidR="006544F4" w:rsidRDefault="006544F4" w:rsidP="006544F4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6D20112" w14:textId="77777777" w:rsidR="006544F4" w:rsidRPr="006544F4" w:rsidRDefault="006544F4" w:rsidP="006544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5A1B58" w14:textId="7CD7DEA6" w:rsidR="006544F4" w:rsidRDefault="006544F4" w:rsidP="006544F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08584CA" w14:textId="1D43DDE0" w:rsidR="006544F4" w:rsidRDefault="006544F4" w:rsidP="006544F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4FA39F76" w14:textId="77777777" w:rsidR="006544F4" w:rsidRDefault="006544F4" w:rsidP="006544F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FDF29DF" w14:textId="77777777" w:rsidR="006544F4" w:rsidRPr="003160A5" w:rsidRDefault="006544F4" w:rsidP="006544F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sectPr w:rsidR="006544F4" w:rsidRPr="0031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0FC7"/>
    <w:multiLevelType w:val="hybridMultilevel"/>
    <w:tmpl w:val="CF3A8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4C65"/>
    <w:multiLevelType w:val="hybridMultilevel"/>
    <w:tmpl w:val="CF3A8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0542"/>
    <w:multiLevelType w:val="hybridMultilevel"/>
    <w:tmpl w:val="CF3A8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472F2"/>
    <w:multiLevelType w:val="hybridMultilevel"/>
    <w:tmpl w:val="CF3A8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62AF2"/>
    <w:multiLevelType w:val="hybridMultilevel"/>
    <w:tmpl w:val="89F854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9145004">
    <w:abstractNumId w:val="0"/>
  </w:num>
  <w:num w:numId="2" w16cid:durableId="82457423">
    <w:abstractNumId w:val="1"/>
  </w:num>
  <w:num w:numId="3" w16cid:durableId="173081505">
    <w:abstractNumId w:val="3"/>
  </w:num>
  <w:num w:numId="4" w16cid:durableId="1618951486">
    <w:abstractNumId w:val="2"/>
  </w:num>
  <w:num w:numId="5" w16cid:durableId="1498838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F4"/>
    <w:rsid w:val="000E4700"/>
    <w:rsid w:val="004A4C8C"/>
    <w:rsid w:val="005733C2"/>
    <w:rsid w:val="006544F4"/>
    <w:rsid w:val="00800ABB"/>
    <w:rsid w:val="00E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5158"/>
  <w15:chartTrackingRefBased/>
  <w15:docId w15:val="{1CE72729-C517-4C31-B9E7-F289F75D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4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4F4"/>
    <w:pPr>
      <w:ind w:left="720"/>
      <w:contextualSpacing/>
    </w:pPr>
  </w:style>
  <w:style w:type="character" w:customStyle="1" w:styleId="normaltextrunscxw68493058bcx0">
    <w:name w:val="normaltextrun scxw68493058 bcx0"/>
    <w:basedOn w:val="Domylnaczcionkaakapitu"/>
    <w:rsid w:val="006544F4"/>
  </w:style>
  <w:style w:type="character" w:customStyle="1" w:styleId="markedcontent">
    <w:name w:val="markedcontent"/>
    <w:basedOn w:val="Domylnaczcionkaakapitu"/>
    <w:rsid w:val="006544F4"/>
  </w:style>
  <w:style w:type="paragraph" w:styleId="Stopka">
    <w:name w:val="footer"/>
    <w:basedOn w:val="Normalny"/>
    <w:link w:val="StopkaZnak"/>
    <w:uiPriority w:val="99"/>
    <w:unhideWhenUsed/>
    <w:rsid w:val="0065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4F4"/>
  </w:style>
  <w:style w:type="character" w:customStyle="1" w:styleId="pagespeed1486635155">
    <w:name w:val="page_speed_1486635155"/>
    <w:basedOn w:val="Domylnaczcionkaakapitu"/>
    <w:rsid w:val="0065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Izydorczyk</dc:creator>
  <cp:keywords/>
  <dc:description/>
  <cp:lastModifiedBy>Olga Izydorczyk</cp:lastModifiedBy>
  <cp:revision>3</cp:revision>
  <dcterms:created xsi:type="dcterms:W3CDTF">2023-03-05T19:12:00Z</dcterms:created>
  <dcterms:modified xsi:type="dcterms:W3CDTF">2024-03-05T22:36:00Z</dcterms:modified>
</cp:coreProperties>
</file>